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29D" w:rsidRPr="006617A3" w:rsidRDefault="005E374A" w:rsidP="006617A3">
      <w:pPr>
        <w:autoSpaceDE w:val="0"/>
        <w:autoSpaceDN w:val="0"/>
        <w:adjustRightInd w:val="0"/>
        <w:spacing w:after="0" w:line="240" w:lineRule="auto"/>
        <w:ind w:left="6372"/>
        <w:rPr>
          <w:rFonts w:asciiTheme="majorHAnsi" w:hAnsiTheme="majorHAnsi" w:cstheme="majorHAnsi"/>
          <w:color w:val="000000"/>
        </w:rPr>
      </w:pPr>
      <w:r w:rsidRPr="006617A3">
        <w:rPr>
          <w:rFonts w:asciiTheme="majorHAnsi" w:hAnsiTheme="majorHAnsi" w:cstheme="majorHAnsi"/>
          <w:color w:val="000000"/>
        </w:rPr>
        <w:t>Załącznik nr 1</w:t>
      </w:r>
      <w:r w:rsidR="0057029D" w:rsidRPr="006617A3">
        <w:rPr>
          <w:rFonts w:asciiTheme="majorHAnsi" w:hAnsiTheme="majorHAnsi" w:cstheme="majorHAnsi"/>
          <w:color w:val="000000"/>
        </w:rPr>
        <w:t xml:space="preserve"> </w:t>
      </w:r>
      <w:r w:rsidR="0057029D" w:rsidRPr="006617A3">
        <w:rPr>
          <w:rFonts w:asciiTheme="majorHAnsi" w:hAnsiTheme="majorHAnsi" w:cstheme="majorHAnsi"/>
          <w:color w:val="000000"/>
        </w:rPr>
        <w:br/>
        <w:t>do zapytania ofertowego</w:t>
      </w:r>
    </w:p>
    <w:p w:rsidR="00570876" w:rsidRPr="006617A3" w:rsidRDefault="00570876" w:rsidP="006617A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color w:val="000000"/>
        </w:rPr>
      </w:pPr>
    </w:p>
    <w:p w:rsidR="00570876" w:rsidRPr="006617A3" w:rsidRDefault="00570876" w:rsidP="006617A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color w:val="000000"/>
        </w:rPr>
      </w:pPr>
    </w:p>
    <w:p w:rsidR="0057029D" w:rsidRPr="006617A3" w:rsidRDefault="0057029D" w:rsidP="006617A3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6617A3">
        <w:rPr>
          <w:rFonts w:asciiTheme="majorHAnsi" w:hAnsiTheme="majorHAnsi" w:cstheme="majorHAnsi"/>
          <w:b/>
          <w:color w:val="000000"/>
          <w:sz w:val="24"/>
          <w:szCs w:val="24"/>
        </w:rPr>
        <w:t>FORMULARZ OFERTOWY</w:t>
      </w:r>
    </w:p>
    <w:p w:rsidR="0057029D" w:rsidRPr="006617A3" w:rsidRDefault="0057029D" w:rsidP="006617A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color w:val="000000"/>
        </w:rPr>
      </w:pPr>
    </w:p>
    <w:p w:rsidR="0057029D" w:rsidRPr="006617A3" w:rsidRDefault="0057029D" w:rsidP="006617A3">
      <w:pPr>
        <w:autoSpaceDE w:val="0"/>
        <w:autoSpaceDN w:val="0"/>
        <w:adjustRightInd w:val="0"/>
        <w:spacing w:after="0" w:line="276" w:lineRule="auto"/>
        <w:ind w:left="5670"/>
        <w:rPr>
          <w:rFonts w:asciiTheme="majorHAnsi" w:hAnsiTheme="majorHAnsi" w:cstheme="majorHAnsi"/>
          <w:b/>
          <w:bCs/>
          <w:color w:val="000000"/>
        </w:rPr>
      </w:pPr>
      <w:r w:rsidRPr="006617A3">
        <w:rPr>
          <w:rFonts w:asciiTheme="majorHAnsi" w:hAnsiTheme="majorHAnsi" w:cstheme="majorHAnsi"/>
          <w:b/>
          <w:bCs/>
          <w:color w:val="000000"/>
        </w:rPr>
        <w:t>ZAMAWIAJĄCY</w:t>
      </w:r>
    </w:p>
    <w:p w:rsidR="0057029D" w:rsidRPr="006617A3" w:rsidRDefault="0057029D" w:rsidP="006617A3">
      <w:pPr>
        <w:autoSpaceDE w:val="0"/>
        <w:autoSpaceDN w:val="0"/>
        <w:adjustRightInd w:val="0"/>
        <w:spacing w:after="0" w:line="276" w:lineRule="auto"/>
        <w:ind w:left="5670"/>
        <w:rPr>
          <w:rFonts w:asciiTheme="majorHAnsi" w:hAnsiTheme="majorHAnsi" w:cstheme="majorHAnsi"/>
          <w:color w:val="000000"/>
        </w:rPr>
      </w:pPr>
      <w:r w:rsidRPr="006617A3">
        <w:rPr>
          <w:rFonts w:asciiTheme="majorHAnsi" w:hAnsiTheme="majorHAnsi" w:cstheme="majorHAnsi"/>
          <w:b/>
          <w:bCs/>
          <w:color w:val="000000"/>
        </w:rPr>
        <w:t>Naczelny Sąd Administracyjny</w:t>
      </w:r>
    </w:p>
    <w:p w:rsidR="0057029D" w:rsidRPr="006617A3" w:rsidRDefault="0057029D" w:rsidP="006617A3">
      <w:pPr>
        <w:autoSpaceDE w:val="0"/>
        <w:autoSpaceDN w:val="0"/>
        <w:adjustRightInd w:val="0"/>
        <w:spacing w:after="0" w:line="276" w:lineRule="auto"/>
        <w:ind w:left="5670"/>
        <w:rPr>
          <w:rFonts w:asciiTheme="majorHAnsi" w:hAnsiTheme="majorHAnsi" w:cstheme="majorHAnsi"/>
          <w:b/>
          <w:bCs/>
          <w:color w:val="000000"/>
        </w:rPr>
      </w:pPr>
      <w:r w:rsidRPr="006617A3">
        <w:rPr>
          <w:rFonts w:asciiTheme="majorHAnsi" w:hAnsiTheme="majorHAnsi" w:cstheme="majorHAnsi"/>
          <w:b/>
          <w:bCs/>
          <w:color w:val="000000"/>
        </w:rPr>
        <w:t>ul. Gabriela Piotra Boduena 3/5</w:t>
      </w:r>
    </w:p>
    <w:p w:rsidR="0057029D" w:rsidRPr="006617A3" w:rsidRDefault="0057029D" w:rsidP="006617A3">
      <w:pPr>
        <w:autoSpaceDE w:val="0"/>
        <w:autoSpaceDN w:val="0"/>
        <w:adjustRightInd w:val="0"/>
        <w:spacing w:after="0" w:line="276" w:lineRule="auto"/>
        <w:ind w:left="5670"/>
        <w:rPr>
          <w:rFonts w:asciiTheme="majorHAnsi" w:hAnsiTheme="majorHAnsi" w:cstheme="majorHAnsi"/>
          <w:b/>
          <w:bCs/>
          <w:color w:val="000000"/>
        </w:rPr>
      </w:pPr>
      <w:r w:rsidRPr="006617A3">
        <w:rPr>
          <w:rFonts w:asciiTheme="majorHAnsi" w:hAnsiTheme="majorHAnsi" w:cstheme="majorHAnsi"/>
          <w:b/>
          <w:bCs/>
          <w:color w:val="000000"/>
        </w:rPr>
        <w:t>00-011 Warszawa</w:t>
      </w:r>
    </w:p>
    <w:p w:rsidR="0057029D" w:rsidRPr="006617A3" w:rsidRDefault="0057029D" w:rsidP="006617A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color w:val="000000"/>
        </w:rPr>
      </w:pPr>
    </w:p>
    <w:p w:rsidR="0057029D" w:rsidRPr="006617A3" w:rsidRDefault="0057029D" w:rsidP="006617A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Theme="majorHAnsi" w:hAnsiTheme="majorHAnsi" w:cstheme="majorHAnsi"/>
          <w:color w:val="000000"/>
        </w:rPr>
      </w:pPr>
      <w:r w:rsidRPr="006617A3">
        <w:rPr>
          <w:rFonts w:asciiTheme="majorHAnsi" w:hAnsiTheme="majorHAnsi" w:cstheme="majorHAnsi"/>
          <w:color w:val="000000"/>
        </w:rPr>
        <w:t xml:space="preserve">W odpowiedzi na zapytanie ofertowe w sprawie </w:t>
      </w:r>
      <w:r w:rsidR="00570876" w:rsidRPr="006617A3">
        <w:rPr>
          <w:rFonts w:asciiTheme="majorHAnsi" w:hAnsiTheme="majorHAnsi" w:cstheme="majorHAnsi"/>
          <w:b/>
          <w:color w:val="000000"/>
        </w:rPr>
        <w:t xml:space="preserve">dostawy automatów </w:t>
      </w:r>
      <w:proofErr w:type="spellStart"/>
      <w:r w:rsidR="00570876" w:rsidRPr="006617A3">
        <w:rPr>
          <w:rFonts w:asciiTheme="majorHAnsi" w:hAnsiTheme="majorHAnsi" w:cstheme="majorHAnsi"/>
          <w:b/>
          <w:color w:val="000000"/>
        </w:rPr>
        <w:t>stemplarskich</w:t>
      </w:r>
      <w:proofErr w:type="spellEnd"/>
      <w:r w:rsidR="00570876" w:rsidRPr="006617A3">
        <w:rPr>
          <w:rFonts w:asciiTheme="majorHAnsi" w:hAnsiTheme="majorHAnsi" w:cstheme="majorHAnsi"/>
          <w:b/>
          <w:color w:val="000000"/>
        </w:rPr>
        <w:t xml:space="preserve"> oraz materiałów eksploatacyjnych na potrzeby Naczelnego Sądu Administracyjnego</w:t>
      </w:r>
      <w:r w:rsidR="00570876" w:rsidRPr="006617A3">
        <w:rPr>
          <w:rFonts w:asciiTheme="majorHAnsi" w:hAnsiTheme="majorHAnsi" w:cstheme="majorHAnsi"/>
          <w:color w:val="000000"/>
        </w:rPr>
        <w:t xml:space="preserve"> </w:t>
      </w:r>
      <w:r w:rsidRPr="006617A3">
        <w:rPr>
          <w:rFonts w:asciiTheme="majorHAnsi" w:hAnsiTheme="majorHAnsi" w:cstheme="majorHAnsi"/>
          <w:color w:val="000000"/>
        </w:rPr>
        <w:t xml:space="preserve">oferujemy realizację </w:t>
      </w:r>
      <w:r w:rsidR="00570876" w:rsidRPr="006617A3">
        <w:rPr>
          <w:rFonts w:asciiTheme="majorHAnsi" w:hAnsiTheme="majorHAnsi" w:cstheme="majorHAnsi"/>
          <w:color w:val="000000"/>
        </w:rPr>
        <w:t>przedmiotu zamówienia</w:t>
      </w:r>
      <w:r w:rsidRPr="006617A3">
        <w:rPr>
          <w:rFonts w:asciiTheme="majorHAnsi" w:hAnsiTheme="majorHAnsi" w:cstheme="majorHAnsi"/>
          <w:color w:val="000000"/>
        </w:rPr>
        <w:t xml:space="preserve"> wg zasad i na warunkach określonych w zapytaniu ofertowym wraz z załącznikami za cenę: ......</w:t>
      </w:r>
      <w:r w:rsidR="00570876" w:rsidRPr="006617A3">
        <w:rPr>
          <w:rFonts w:asciiTheme="majorHAnsi" w:hAnsiTheme="majorHAnsi" w:cstheme="majorHAnsi"/>
          <w:color w:val="000000"/>
        </w:rPr>
        <w:t>..........</w:t>
      </w:r>
      <w:r w:rsidRPr="006617A3">
        <w:rPr>
          <w:rFonts w:asciiTheme="majorHAnsi" w:hAnsiTheme="majorHAnsi" w:cstheme="majorHAnsi"/>
          <w:color w:val="000000"/>
        </w:rPr>
        <w:t>.......... zł brutto (słownie: .............</w:t>
      </w:r>
      <w:r w:rsidR="00570876" w:rsidRPr="006617A3">
        <w:rPr>
          <w:rFonts w:asciiTheme="majorHAnsi" w:hAnsiTheme="majorHAnsi" w:cstheme="majorHAnsi"/>
          <w:color w:val="000000"/>
        </w:rPr>
        <w:t>.....</w:t>
      </w:r>
      <w:r w:rsidRPr="006617A3">
        <w:rPr>
          <w:rFonts w:asciiTheme="majorHAnsi" w:hAnsiTheme="majorHAnsi" w:cstheme="majorHAnsi"/>
          <w:color w:val="000000"/>
        </w:rPr>
        <w:t>............................................................................................ złotych).</w:t>
      </w:r>
    </w:p>
    <w:p w:rsidR="006617A3" w:rsidRDefault="006617A3" w:rsidP="006617A3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</w:p>
    <w:p w:rsidR="0057029D" w:rsidRPr="006617A3" w:rsidRDefault="0057029D" w:rsidP="006617A3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  <w:r w:rsidRPr="006617A3">
        <w:rPr>
          <w:rFonts w:asciiTheme="majorHAnsi" w:hAnsiTheme="majorHAnsi" w:cstheme="majorHAnsi"/>
          <w:color w:val="000000"/>
        </w:rPr>
        <w:t>Załącznikami do niniejszej oferty są:</w:t>
      </w:r>
    </w:p>
    <w:p w:rsidR="00AB3CF6" w:rsidRPr="006617A3" w:rsidRDefault="00AB3CF6" w:rsidP="006617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Theme="majorHAnsi" w:hAnsiTheme="majorHAnsi" w:cstheme="majorHAnsi"/>
          <w:color w:val="000000"/>
        </w:rPr>
      </w:pPr>
      <w:r w:rsidRPr="006617A3">
        <w:rPr>
          <w:rFonts w:asciiTheme="majorHAnsi" w:hAnsiTheme="majorHAnsi" w:cstheme="majorHAnsi"/>
          <w:color w:val="000000"/>
        </w:rPr>
        <w:t>aktualna polisa OC wraz z dowodem opłacenia składki;</w:t>
      </w:r>
    </w:p>
    <w:p w:rsidR="00AB3CF6" w:rsidRPr="006617A3" w:rsidRDefault="00AB3CF6" w:rsidP="006617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Theme="majorHAnsi" w:hAnsiTheme="majorHAnsi" w:cstheme="majorHAnsi"/>
          <w:color w:val="000000"/>
        </w:rPr>
      </w:pPr>
      <w:r w:rsidRPr="006617A3">
        <w:rPr>
          <w:rFonts w:asciiTheme="majorHAnsi" w:eastAsia="Times New Roman" w:hAnsiTheme="majorHAnsi" w:cstheme="majorHAnsi"/>
          <w:lang w:eastAsia="pl-PL"/>
        </w:rPr>
        <w:t>oświadczenie dotyczące podstaw wykluczenia w zakresie przepisów rozporządzenia sankcyjnego</w:t>
      </w:r>
      <w:r w:rsidRPr="006617A3">
        <w:rPr>
          <w:rFonts w:asciiTheme="majorHAnsi" w:hAnsiTheme="majorHAnsi" w:cstheme="majorHAnsi"/>
          <w:color w:val="000000"/>
        </w:rPr>
        <w:t>;</w:t>
      </w:r>
    </w:p>
    <w:p w:rsidR="0057029D" w:rsidRPr="006617A3" w:rsidRDefault="002C487C" w:rsidP="006617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Theme="majorHAnsi" w:hAnsiTheme="majorHAnsi" w:cstheme="majorHAnsi"/>
          <w:color w:val="000000"/>
        </w:rPr>
      </w:pPr>
      <w:r w:rsidRPr="006617A3">
        <w:rPr>
          <w:rFonts w:asciiTheme="majorHAnsi" w:hAnsiTheme="majorHAnsi" w:cstheme="majorHAnsi"/>
          <w:color w:val="000000"/>
        </w:rPr>
        <w:t>informacja RODO (art. 13)</w:t>
      </w:r>
      <w:r w:rsidR="0057029D" w:rsidRPr="006617A3">
        <w:rPr>
          <w:rFonts w:asciiTheme="majorHAnsi" w:hAnsiTheme="majorHAnsi" w:cstheme="majorHAnsi"/>
          <w:color w:val="000000"/>
        </w:rPr>
        <w:t>;</w:t>
      </w:r>
    </w:p>
    <w:p w:rsidR="0057029D" w:rsidRPr="006617A3" w:rsidRDefault="0057029D" w:rsidP="006617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Theme="majorHAnsi" w:hAnsiTheme="majorHAnsi" w:cstheme="majorHAnsi"/>
          <w:color w:val="000000"/>
        </w:rPr>
      </w:pPr>
      <w:r w:rsidRPr="006617A3">
        <w:rPr>
          <w:rFonts w:asciiTheme="majorHAnsi" w:hAnsiTheme="majorHAnsi" w:cstheme="majorHAnsi"/>
          <w:color w:val="000000"/>
        </w:rPr>
        <w:t>...............................................................................................................................</w:t>
      </w:r>
    </w:p>
    <w:p w:rsidR="0057029D" w:rsidRPr="006617A3" w:rsidRDefault="0057029D" w:rsidP="006617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Theme="majorHAnsi" w:hAnsiTheme="majorHAnsi" w:cstheme="majorHAnsi"/>
          <w:color w:val="000000"/>
        </w:rPr>
      </w:pPr>
      <w:r w:rsidRPr="006617A3">
        <w:rPr>
          <w:rFonts w:asciiTheme="majorHAnsi" w:hAnsiTheme="majorHAnsi" w:cstheme="majorHAnsi"/>
          <w:color w:val="000000"/>
        </w:rPr>
        <w:t>................................................................................................................................</w:t>
      </w:r>
    </w:p>
    <w:p w:rsidR="0057029D" w:rsidRPr="006617A3" w:rsidRDefault="0057029D" w:rsidP="006617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Theme="majorHAnsi" w:hAnsiTheme="majorHAnsi" w:cstheme="majorHAnsi"/>
          <w:color w:val="000000"/>
        </w:rPr>
      </w:pPr>
      <w:r w:rsidRPr="006617A3">
        <w:rPr>
          <w:rFonts w:asciiTheme="majorHAnsi" w:hAnsiTheme="majorHAnsi" w:cstheme="majorHAnsi"/>
          <w:color w:val="000000"/>
        </w:rPr>
        <w:t>.................................................................................................................................</w:t>
      </w:r>
      <w:bookmarkStart w:id="0" w:name="_GoBack"/>
      <w:bookmarkEnd w:id="0"/>
    </w:p>
    <w:p w:rsidR="0057029D" w:rsidRPr="006617A3" w:rsidRDefault="0057029D" w:rsidP="006617A3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</w:p>
    <w:p w:rsidR="0057029D" w:rsidRPr="006617A3" w:rsidRDefault="0057029D" w:rsidP="006617A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color w:val="000000"/>
        </w:rPr>
      </w:pPr>
    </w:p>
    <w:p w:rsidR="0057029D" w:rsidRPr="006617A3" w:rsidRDefault="0057029D" w:rsidP="006617A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color w:val="000000"/>
        </w:rPr>
      </w:pPr>
    </w:p>
    <w:p w:rsidR="0057029D" w:rsidRDefault="0057029D" w:rsidP="006617A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color w:val="000000"/>
        </w:rPr>
      </w:pPr>
    </w:p>
    <w:p w:rsidR="006617A3" w:rsidRPr="006617A3" w:rsidRDefault="006617A3" w:rsidP="006617A3">
      <w:pPr>
        <w:autoSpaceDE w:val="0"/>
        <w:autoSpaceDN w:val="0"/>
        <w:adjustRightInd w:val="0"/>
        <w:spacing w:after="0" w:line="240" w:lineRule="auto"/>
        <w:ind w:left="5954"/>
        <w:jc w:val="center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…………………………………………………………………</w:t>
      </w:r>
    </w:p>
    <w:p w:rsidR="00525C84" w:rsidRPr="006617A3" w:rsidRDefault="0057029D" w:rsidP="006617A3">
      <w:pPr>
        <w:autoSpaceDE w:val="0"/>
        <w:autoSpaceDN w:val="0"/>
        <w:adjustRightInd w:val="0"/>
        <w:spacing w:after="0" w:line="240" w:lineRule="auto"/>
        <w:ind w:left="5954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6617A3">
        <w:rPr>
          <w:rFonts w:asciiTheme="majorHAnsi" w:hAnsiTheme="majorHAnsi" w:cstheme="majorHAnsi"/>
          <w:color w:val="000000"/>
          <w:sz w:val="20"/>
          <w:szCs w:val="20"/>
        </w:rPr>
        <w:t>(data i podpis osoby/osób upoważnionych do reprezentowania Wykonawcy)</w:t>
      </w:r>
    </w:p>
    <w:sectPr w:rsidR="00525C84" w:rsidRPr="006617A3" w:rsidSect="006617A3">
      <w:pgSz w:w="12240" w:h="15840"/>
      <w:pgMar w:top="1134" w:right="1134" w:bottom="1134" w:left="1134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54B3B"/>
    <w:multiLevelType w:val="hybridMultilevel"/>
    <w:tmpl w:val="B1C2D734"/>
    <w:lvl w:ilvl="0" w:tplc="65167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B41012"/>
    <w:multiLevelType w:val="hybridMultilevel"/>
    <w:tmpl w:val="6D06F850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418381F"/>
    <w:multiLevelType w:val="hybridMultilevel"/>
    <w:tmpl w:val="F8D80BC0"/>
    <w:lvl w:ilvl="0" w:tplc="D89684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29D"/>
    <w:rsid w:val="002C487C"/>
    <w:rsid w:val="00525C84"/>
    <w:rsid w:val="0057029D"/>
    <w:rsid w:val="00570876"/>
    <w:rsid w:val="005E374A"/>
    <w:rsid w:val="0063573E"/>
    <w:rsid w:val="006617A3"/>
    <w:rsid w:val="00AB3CF6"/>
    <w:rsid w:val="00B564AA"/>
    <w:rsid w:val="00CB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2C6B"/>
  <w15:chartTrackingRefBased/>
  <w15:docId w15:val="{CF6779DE-273E-48DB-BFE6-6ADF8313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02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3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Bronisz</dc:creator>
  <cp:keywords/>
  <dc:description/>
  <cp:lastModifiedBy>Monika Wawrzyniak</cp:lastModifiedBy>
  <cp:revision>2</cp:revision>
  <cp:lastPrinted>2024-01-03T10:24:00Z</cp:lastPrinted>
  <dcterms:created xsi:type="dcterms:W3CDTF">2026-01-09T10:18:00Z</dcterms:created>
  <dcterms:modified xsi:type="dcterms:W3CDTF">2026-01-09T10:18:00Z</dcterms:modified>
</cp:coreProperties>
</file>